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AE79D1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136192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8B1E09" w:rsidRDefault="008B1E09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4659FD">
        <w:rPr>
          <w:b/>
          <w:sz w:val="20"/>
          <w:szCs w:val="20"/>
          <w:lang w:val="uk-UA"/>
        </w:rPr>
        <w:t>7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659FD">
        <w:rPr>
          <w:b/>
          <w:sz w:val="20"/>
          <w:szCs w:val="20"/>
          <w:lang w:val="uk-UA"/>
        </w:rPr>
        <w:t>2</w:t>
      </w:r>
      <w:r w:rsidR="00C45B32">
        <w:rPr>
          <w:b/>
          <w:sz w:val="20"/>
          <w:szCs w:val="20"/>
          <w:lang w:val="uk-UA"/>
        </w:rPr>
        <w:t>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8B1E09" w:rsidRDefault="008B1E09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8B1E09" w:rsidRPr="000F094F" w:rsidRDefault="008B1E09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659FD" w:rsidRPr="004659FD" w:rsidRDefault="00447BFA" w:rsidP="004659FD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AE79D1" w:rsidRPr="00B9783B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технічних документацій із землеустрою щодо земель житлової та громадської забудови та передачу громадянам земельних ділянок у власність і надання у користування в межах міста Житомира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</w:t>
      </w:r>
      <w:r w:rsidR="004659FD">
        <w:rPr>
          <w:rFonts w:eastAsia="SimSun"/>
          <w:kern w:val="2"/>
          <w:sz w:val="28"/>
          <w:szCs w:val="28"/>
          <w:lang w:val="uk-UA" w:bidi="hi-IN"/>
        </w:rPr>
        <w:t xml:space="preserve">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дотримання законодавства </w:t>
      </w:r>
      <w:r w:rsidR="005B1769">
        <w:rPr>
          <w:i/>
          <w:iCs/>
          <w:sz w:val="28"/>
          <w:szCs w:val="28"/>
          <w:lang w:val="uk-UA" w:eastAsia="en-US"/>
        </w:rPr>
        <w:t>р</w:t>
      </w:r>
      <w:r w:rsidR="00614945" w:rsidRPr="00614945">
        <w:rPr>
          <w:i/>
          <w:iCs/>
          <w:sz w:val="28"/>
          <w:szCs w:val="28"/>
          <w:lang w:val="uk-UA" w:eastAsia="en-US"/>
        </w:rPr>
        <w:t>екомендує</w:t>
      </w:r>
      <w:r w:rsidR="00A170D9">
        <w:rPr>
          <w:i/>
          <w:iCs/>
          <w:sz w:val="28"/>
          <w:szCs w:val="28"/>
          <w:lang w:val="uk-UA" w:eastAsia="en-US"/>
        </w:rPr>
        <w:t>:</w:t>
      </w:r>
      <w:r w:rsidR="004659FD">
        <w:rPr>
          <w:iCs/>
          <w:sz w:val="28"/>
          <w:szCs w:val="28"/>
          <w:lang w:val="uk-UA" w:eastAsia="en-US"/>
        </w:rPr>
        <w:t xml:space="preserve"> </w:t>
      </w:r>
    </w:p>
    <w:p w:rsidR="00AE79D1" w:rsidRPr="00AE79D1" w:rsidRDefault="00AE79D1" w:rsidP="00AE79D1">
      <w:pPr>
        <w:pStyle w:val="a3"/>
        <w:numPr>
          <w:ilvl w:val="0"/>
          <w:numId w:val="37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AE79D1">
        <w:rPr>
          <w:rFonts w:ascii="Times New Roman" w:hAnsi="Times New Roman"/>
          <w:bCs/>
          <w:i/>
          <w:sz w:val="28"/>
          <w:szCs w:val="28"/>
          <w:lang w:val="uk-UA"/>
        </w:rPr>
        <w:t xml:space="preserve">п.5 дод.1, </w:t>
      </w:r>
      <w:proofErr w:type="spellStart"/>
      <w:r w:rsidRPr="00AE79D1">
        <w:rPr>
          <w:rFonts w:ascii="Times New Roman" w:hAnsi="Times New Roman"/>
          <w:bCs/>
          <w:i/>
          <w:sz w:val="28"/>
          <w:szCs w:val="28"/>
          <w:lang w:val="uk-UA"/>
        </w:rPr>
        <w:t>Куликівський</w:t>
      </w:r>
      <w:proofErr w:type="spellEnd"/>
      <w:r w:rsidRPr="00AE79D1">
        <w:rPr>
          <w:rFonts w:ascii="Times New Roman" w:hAnsi="Times New Roman"/>
          <w:bCs/>
          <w:i/>
          <w:sz w:val="28"/>
          <w:szCs w:val="28"/>
          <w:lang w:val="uk-UA"/>
        </w:rPr>
        <w:t xml:space="preserve"> В.М., вул. Соснова, 66</w:t>
      </w:r>
      <w:r w:rsidRPr="00AE79D1">
        <w:rPr>
          <w:rFonts w:ascii="Times New Roman" w:hAnsi="Times New Roman"/>
          <w:bCs/>
          <w:sz w:val="28"/>
          <w:szCs w:val="28"/>
          <w:lang w:val="uk-UA"/>
        </w:rPr>
        <w:t xml:space="preserve"> –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AE79D1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довивчення;</w:t>
      </w:r>
    </w:p>
    <w:p w:rsidR="00AE79D1" w:rsidRPr="00AE79D1" w:rsidRDefault="00AE79D1" w:rsidP="00AE79D1">
      <w:pPr>
        <w:pStyle w:val="a3"/>
        <w:numPr>
          <w:ilvl w:val="0"/>
          <w:numId w:val="37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AE79D1">
        <w:rPr>
          <w:rFonts w:ascii="Times New Roman" w:hAnsi="Times New Roman"/>
          <w:bCs/>
          <w:i/>
          <w:sz w:val="28"/>
          <w:szCs w:val="28"/>
          <w:lang w:val="uk-UA"/>
        </w:rPr>
        <w:t>п.2 дод.2, Житомирська міська територіальна громада в особі Житомирської міської ради, вул. Івана Мазепи, 74</w:t>
      </w:r>
      <w:r w:rsidRPr="00AE79D1">
        <w:rPr>
          <w:rFonts w:ascii="Times New Roman" w:hAnsi="Times New Roman"/>
          <w:bCs/>
          <w:sz w:val="28"/>
          <w:szCs w:val="28"/>
          <w:lang w:val="uk-UA"/>
        </w:rPr>
        <w:t xml:space="preserve"> –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AE79D1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довивчення.</w:t>
      </w:r>
    </w:p>
    <w:p w:rsidR="004659FD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8B1E09" w:rsidRDefault="008B1E09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AE79D1" w:rsidRPr="00AB3797" w:rsidRDefault="00AE79D1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8B1E09" w:rsidRDefault="008B1E09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CE1686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E0CC9"/>
    <w:multiLevelType w:val="hybridMultilevel"/>
    <w:tmpl w:val="1382CAB0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4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B41674D"/>
    <w:multiLevelType w:val="hybridMultilevel"/>
    <w:tmpl w:val="884C39FA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6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4D03336"/>
    <w:multiLevelType w:val="hybridMultilevel"/>
    <w:tmpl w:val="10F6EFC2"/>
    <w:lvl w:ilvl="0" w:tplc="BF407754">
      <w:start w:val="1"/>
      <w:numFmt w:val="bullet"/>
      <w:lvlText w:val="-"/>
      <w:lvlJc w:val="left"/>
      <w:pPr>
        <w:ind w:left="51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9" w15:restartNumberingAfterBreak="0">
    <w:nsid w:val="18F70122"/>
    <w:multiLevelType w:val="hybridMultilevel"/>
    <w:tmpl w:val="68A27558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0" w15:restartNumberingAfterBreak="0">
    <w:nsid w:val="19C971E4"/>
    <w:multiLevelType w:val="hybridMultilevel"/>
    <w:tmpl w:val="EE54CF3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2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13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4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A8F389B"/>
    <w:multiLevelType w:val="hybridMultilevel"/>
    <w:tmpl w:val="BE925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3236465"/>
    <w:multiLevelType w:val="hybridMultilevel"/>
    <w:tmpl w:val="6C1A8D0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7"/>
  </w:num>
  <w:num w:numId="4">
    <w:abstractNumId w:val="20"/>
  </w:num>
  <w:num w:numId="5">
    <w:abstractNumId w:val="14"/>
  </w:num>
  <w:num w:numId="6">
    <w:abstractNumId w:val="17"/>
  </w:num>
  <w:num w:numId="7">
    <w:abstractNumId w:val="24"/>
  </w:num>
  <w:num w:numId="8">
    <w:abstractNumId w:val="34"/>
  </w:num>
  <w:num w:numId="9">
    <w:abstractNumId w:val="30"/>
  </w:num>
  <w:num w:numId="10">
    <w:abstractNumId w:val="18"/>
  </w:num>
  <w:num w:numId="11">
    <w:abstractNumId w:val="15"/>
  </w:num>
  <w:num w:numId="12">
    <w:abstractNumId w:val="11"/>
  </w:num>
  <w:num w:numId="13">
    <w:abstractNumId w:val="33"/>
  </w:num>
  <w:num w:numId="14">
    <w:abstractNumId w:val="13"/>
  </w:num>
  <w:num w:numId="15">
    <w:abstractNumId w:val="1"/>
  </w:num>
  <w:num w:numId="16">
    <w:abstractNumId w:val="33"/>
  </w:num>
  <w:num w:numId="17">
    <w:abstractNumId w:val="19"/>
  </w:num>
  <w:num w:numId="1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2"/>
  </w:num>
  <w:num w:numId="20">
    <w:abstractNumId w:val="4"/>
  </w:num>
  <w:num w:numId="21">
    <w:abstractNumId w:val="23"/>
  </w:num>
  <w:num w:numId="22">
    <w:abstractNumId w:val="31"/>
  </w:num>
  <w:num w:numId="23">
    <w:abstractNumId w:val="27"/>
  </w:num>
  <w:num w:numId="24">
    <w:abstractNumId w:val="6"/>
  </w:num>
  <w:num w:numId="25">
    <w:abstractNumId w:val="22"/>
  </w:num>
  <w:num w:numId="26">
    <w:abstractNumId w:val="28"/>
  </w:num>
  <w:num w:numId="27">
    <w:abstractNumId w:val="26"/>
  </w:num>
  <w:num w:numId="28">
    <w:abstractNumId w:val="29"/>
  </w:num>
  <w:num w:numId="29">
    <w:abstractNumId w:val="2"/>
  </w:num>
  <w:num w:numId="30">
    <w:abstractNumId w:val="25"/>
  </w:num>
  <w:num w:numId="31">
    <w:abstractNumId w:val="10"/>
  </w:num>
  <w:num w:numId="32">
    <w:abstractNumId w:val="16"/>
  </w:num>
  <w:num w:numId="33">
    <w:abstractNumId w:val="32"/>
  </w:num>
  <w:num w:numId="34">
    <w:abstractNumId w:val="3"/>
  </w:num>
  <w:num w:numId="35">
    <w:abstractNumId w:val="9"/>
  </w:num>
  <w:num w:numId="36">
    <w:abstractNumId w:val="8"/>
  </w:num>
  <w:num w:numId="3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BD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9F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126E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E09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580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0D9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3F0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3797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9D1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689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686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39B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49B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B0FB41B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A3E89-5705-4F20-B1AC-9AB04EED7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461</cp:revision>
  <cp:lastPrinted>2026-03-27T14:51:00Z</cp:lastPrinted>
  <dcterms:created xsi:type="dcterms:W3CDTF">2019-01-21T10:42:00Z</dcterms:created>
  <dcterms:modified xsi:type="dcterms:W3CDTF">2026-03-27T15:03:00Z</dcterms:modified>
</cp:coreProperties>
</file>